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014A33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014A33" w:rsidRPr="00014A33">
        <w:rPr>
          <w:b/>
          <w:sz w:val="18"/>
          <w:szCs w:val="18"/>
        </w:rPr>
        <w:t>„Oprava mostu v km 9,053 v úseku Praha-Braník - Praha-Modřany“</w:t>
      </w:r>
      <w:r w:rsidRPr="00014A33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014A33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014A3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014A33" w:rsidRPr="00014A33">
        <w:t>4062</w:t>
      </w:r>
      <w:r w:rsidR="00014A33">
        <w:t>/2023-SŽ-OŘ PHA-</w:t>
      </w:r>
      <w:r w:rsidR="00014A33" w:rsidRPr="00014A33">
        <w:t>OVZ</w:t>
      </w:r>
      <w:r w:rsidR="00014A33" w:rsidRPr="00014A3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14A33">
        <w:rPr>
          <w:rFonts w:eastAsia="Times New Roman" w:cs="Times New Roman"/>
          <w:sz w:val="18"/>
          <w:szCs w:val="18"/>
          <w:lang w:eastAsia="cs-CZ"/>
        </w:rPr>
        <w:t>(d</w:t>
      </w:r>
      <w:bookmarkStart w:id="0" w:name="_GoBack"/>
      <w:bookmarkEnd w:id="0"/>
      <w:r w:rsidRPr="005333BD">
        <w:rPr>
          <w:rFonts w:eastAsia="Times New Roman" w:cs="Times New Roman"/>
          <w:sz w:val="18"/>
          <w:szCs w:val="18"/>
          <w:lang w:eastAsia="cs-CZ"/>
        </w:rPr>
        <w:t>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14A33"/>
    <w:rsid w:val="00127826"/>
    <w:rsid w:val="00305256"/>
    <w:rsid w:val="003727EC"/>
    <w:rsid w:val="004717FC"/>
    <w:rsid w:val="005333BD"/>
    <w:rsid w:val="005C6FE1"/>
    <w:rsid w:val="00976264"/>
    <w:rsid w:val="00A51739"/>
    <w:rsid w:val="00BE6493"/>
    <w:rsid w:val="00BF6A6B"/>
    <w:rsid w:val="00C46E81"/>
    <w:rsid w:val="00D5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B2B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9</cp:revision>
  <dcterms:created xsi:type="dcterms:W3CDTF">2022-04-19T12:23:00Z</dcterms:created>
  <dcterms:modified xsi:type="dcterms:W3CDTF">2023-02-02T13:48:00Z</dcterms:modified>
</cp:coreProperties>
</file>